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Medical Technology Radiotherapy(BRT),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wbhxxp535m43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1"/>
      <w:bookmarkEnd w:id="1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8xAW_VvcfL0KDJ4Hn-__-tf69eHfxY_4/view?usp=drive_link" TargetMode="External"/><Relationship Id="rId9" Type="http://schemas.openxmlformats.org/officeDocument/2006/relationships/hyperlink" Target="https://drive.google.com/file/d/1uJ8ub8HbAlfdROHy2CHiNxQpNimmFCE2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8wUmlqusKz0NiXmZKRr/zRpSg==">CgMxLjAyDmgud2JoeHhwNTM1bTQzMg1oLjZ0cjR5cnU5NzRnOAByITF3N2ttQ05hUEJQel9kbFltbHBoRS1kY203cVF0Q1MtcA==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