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Commerce (B. Com), Sem-V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wE4KFZDY0zbeKoHpaqWYQsXiPXVpc4k1/view?usp=drive_link" TargetMode="External"/><Relationship Id="rId9" Type="http://schemas.openxmlformats.org/officeDocument/2006/relationships/hyperlink" Target="https://drive.google.com/file/d/1X40MbYKSpu6xBlV6sWmyBmlLBqR3Cn0s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sPk5AcPc3Vccfx2LpTRIOrLUQ==">CgMxLjA4AHIhMUJISGV5X1d6WHExcVJ2c3Axem9LWkxxOFpwNndpeUls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