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M.Sc. Yoga Sciences,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wf1BEa-kK4z00Z13saJk7PMqsaqXeWQ5/view?usp=drive_link" TargetMode="External"/><Relationship Id="rId9" Type="http://schemas.openxmlformats.org/officeDocument/2006/relationships/hyperlink" Target="https://drive.google.com/file/d/1suRc6XBF1iyGplQNdhR4tbYwYVU9z1m6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6P/R2ayiggRlR/BlH4+FOLBSA==">CgMxLjA4AHIhMVVyd3RXQ0JpY3dRT2FGSmQ0QW5jOS0wTFVTRGtaOUdX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