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7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5"/>
        <w:gridCol w:w="2566"/>
        <w:gridCol w:w="3287"/>
        <w:tblGridChange w:id="0">
          <w:tblGrid>
            <w:gridCol w:w="2425"/>
            <w:gridCol w:w="2566"/>
            <w:gridCol w:w="3287"/>
          </w:tblGrid>
        </w:tblGridChange>
      </w:tblGrid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Yoga Sciences,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UHKcbN5-7MbVAW0HFxkNWKQiy0Cwucs/view?usp=drive_link" TargetMode="External"/><Relationship Id="rId9" Type="http://schemas.openxmlformats.org/officeDocument/2006/relationships/hyperlink" Target="https://drive.google.com/file/d/1bHKAuUd35rV8yopc-j5EexCbs_raeYFb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Qvq/GYZgLm6X6F8s7t8biowxA==">CgMxLjA4AHIhMXhhLU9KQWEzQ0o4S3I0TXF3RUgyWXpQRlpEM3NvSXpo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